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BB" w:rsidRDefault="00650ACD" w:rsidP="00321A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BB">
        <w:rPr>
          <w:rFonts w:ascii="Times New Roman" w:hAnsi="Times New Roman" w:cs="Times New Roman"/>
          <w:b/>
          <w:sz w:val="32"/>
          <w:szCs w:val="32"/>
        </w:rPr>
        <w:t>Список спикеров</w:t>
      </w:r>
      <w:r w:rsidR="00E761B9" w:rsidRPr="00321ABB">
        <w:rPr>
          <w:rFonts w:ascii="Times New Roman" w:hAnsi="Times New Roman" w:cs="Times New Roman"/>
          <w:b/>
          <w:sz w:val="32"/>
          <w:szCs w:val="32"/>
        </w:rPr>
        <w:t xml:space="preserve"> к программе семинаров</w:t>
      </w:r>
      <w:r w:rsidRPr="00321A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61B9" w:rsidRPr="00321A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21ABB" w:rsidRDefault="00E761B9" w:rsidP="00321A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BB">
        <w:rPr>
          <w:rFonts w:ascii="Times New Roman" w:hAnsi="Times New Roman" w:cs="Times New Roman"/>
          <w:b/>
          <w:sz w:val="32"/>
          <w:szCs w:val="32"/>
        </w:rPr>
        <w:t xml:space="preserve">на 22-ой Казахстанской Международной выставке «Здравоохранение» </w:t>
      </w:r>
      <w:r w:rsidRPr="00321ABB">
        <w:rPr>
          <w:rFonts w:ascii="Times New Roman" w:hAnsi="Times New Roman" w:cs="Times New Roman"/>
          <w:b/>
          <w:sz w:val="32"/>
          <w:szCs w:val="32"/>
          <w:lang w:val="en-US"/>
        </w:rPr>
        <w:t>KIHE</w:t>
      </w:r>
    </w:p>
    <w:p w:rsidR="001E5A51" w:rsidRDefault="00E761B9" w:rsidP="00321A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ABB">
        <w:rPr>
          <w:rFonts w:ascii="Times New Roman" w:hAnsi="Times New Roman" w:cs="Times New Roman"/>
          <w:b/>
          <w:sz w:val="32"/>
          <w:szCs w:val="32"/>
        </w:rPr>
        <w:t xml:space="preserve"> 13-15 мая 2015 года</w:t>
      </w:r>
    </w:p>
    <w:p w:rsidR="00BE5C72" w:rsidRPr="00C609F4" w:rsidRDefault="00BE5C72" w:rsidP="00C609F4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E5C72" w:rsidRPr="00C609F4" w:rsidRDefault="00BE5C72" w:rsidP="00C609F4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609F4">
        <w:rPr>
          <w:rFonts w:ascii="Times New Roman" w:hAnsi="Times New Roman" w:cs="Times New Roman"/>
          <w:sz w:val="32"/>
          <w:szCs w:val="32"/>
          <w:u w:val="single"/>
        </w:rPr>
        <w:t>Совр</w:t>
      </w:r>
      <w:r w:rsidR="00275EBE" w:rsidRPr="00C609F4">
        <w:rPr>
          <w:rFonts w:ascii="Times New Roman" w:hAnsi="Times New Roman" w:cs="Times New Roman"/>
          <w:sz w:val="32"/>
          <w:szCs w:val="32"/>
          <w:u w:val="single"/>
        </w:rPr>
        <w:t>е</w:t>
      </w:r>
      <w:r w:rsidRPr="00C609F4">
        <w:rPr>
          <w:rFonts w:ascii="Times New Roman" w:hAnsi="Times New Roman" w:cs="Times New Roman"/>
          <w:sz w:val="32"/>
          <w:szCs w:val="32"/>
          <w:u w:val="single"/>
        </w:rPr>
        <w:t>менные тенденции рынка в сфере обращения лекарственных средств, изделий медицинского назначения и медицинской техники в Республике Казахстан и в рамках ЕАЭС</w:t>
      </w:r>
    </w:p>
    <w:p w:rsidR="003241D1" w:rsidRPr="003241D1" w:rsidRDefault="003241D1" w:rsidP="003241D1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3241D1" w:rsidRPr="003241D1" w:rsidRDefault="003241D1" w:rsidP="00321A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534"/>
        <w:gridCol w:w="6945"/>
        <w:gridCol w:w="6237"/>
        <w:gridCol w:w="1134"/>
      </w:tblGrid>
      <w:tr w:rsidR="00650ACD" w:rsidRPr="00820274" w:rsidTr="009B2BF8">
        <w:tc>
          <w:tcPr>
            <w:tcW w:w="534" w:type="dxa"/>
          </w:tcPr>
          <w:p w:rsidR="00650ACD" w:rsidRPr="009B2BF8" w:rsidRDefault="00650ACD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650ACD" w:rsidRPr="009B2BF8" w:rsidRDefault="00650ACD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650ACD" w:rsidRPr="009B2BF8" w:rsidRDefault="00650ACD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650ACD" w:rsidRPr="009B2BF8" w:rsidRDefault="00650ACD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E761B9" w:rsidRPr="00820274" w:rsidTr="009B2BF8">
        <w:tc>
          <w:tcPr>
            <w:tcW w:w="534" w:type="dxa"/>
          </w:tcPr>
          <w:p w:rsidR="00E761B9" w:rsidRPr="00820274" w:rsidRDefault="00E761B9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A47799" w:rsidRPr="009B2BF8" w:rsidRDefault="00A47799" w:rsidP="00A4638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Мусинов</w:t>
            </w:r>
            <w:proofErr w:type="spellEnd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Серикбол</w:t>
            </w:r>
            <w:proofErr w:type="spellEnd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Рахимканович</w:t>
            </w:r>
            <w:proofErr w:type="spellEnd"/>
          </w:p>
          <w:p w:rsidR="00E761B9" w:rsidRDefault="00E761B9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1B9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РГП на ПХВ «Национальный Центр экспертизы лекарственных средств, изделий медицинского назначения и медицинской техники» МЗСР РК</w:t>
            </w:r>
          </w:p>
          <w:p w:rsidR="007C3686" w:rsidRPr="00E761B9" w:rsidRDefault="007C3686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E761B9" w:rsidRPr="00820274" w:rsidRDefault="001079F9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ительная речь</w:t>
            </w:r>
          </w:p>
        </w:tc>
        <w:tc>
          <w:tcPr>
            <w:tcW w:w="1134" w:type="dxa"/>
          </w:tcPr>
          <w:p w:rsidR="00E761B9" w:rsidRPr="00820274" w:rsidRDefault="003115F5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E761B9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650ACD" w:rsidRPr="00820274" w:rsidTr="009B2BF8">
        <w:tc>
          <w:tcPr>
            <w:tcW w:w="534" w:type="dxa"/>
          </w:tcPr>
          <w:p w:rsidR="00650ACD" w:rsidRPr="00820274" w:rsidRDefault="00E761B9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ACD" w:rsidRPr="00820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650ACD" w:rsidRPr="009B2BF8" w:rsidRDefault="00A47799" w:rsidP="00A4638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Кесикова</w:t>
            </w:r>
            <w:proofErr w:type="spellEnd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Алия</w:t>
            </w:r>
            <w:proofErr w:type="spellEnd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Аманбаевна</w:t>
            </w:r>
            <w:proofErr w:type="spellEnd"/>
          </w:p>
          <w:p w:rsidR="001079F9" w:rsidRDefault="00A47799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1079F9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proofErr w:type="gramStart"/>
            <w:r w:rsidR="001079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107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0274" w:rsidRDefault="001079F9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0274" w:rsidRPr="00820274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первичной экспертизы лекарственных средств</w:t>
            </w:r>
            <w:r w:rsidR="00872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7A2" w:rsidRPr="00E761B9">
              <w:rPr>
                <w:rFonts w:ascii="Times New Roman" w:hAnsi="Times New Roman" w:cs="Times New Roman"/>
                <w:sz w:val="28"/>
                <w:szCs w:val="28"/>
              </w:rPr>
              <w:t>РГП на ПХВ «Национальный Центр экспертизы лекарственных средств, изделий медицинского назначения и медицинской техники» МЗСР РК</w:t>
            </w:r>
          </w:p>
          <w:p w:rsidR="007C3686" w:rsidRPr="00820274" w:rsidRDefault="007C3686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0ACD" w:rsidRPr="00820274" w:rsidRDefault="00650ACD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>Создание общего фармацевтического рынка в рамках ЕАЭС</w:t>
            </w:r>
          </w:p>
        </w:tc>
        <w:tc>
          <w:tcPr>
            <w:tcW w:w="1134" w:type="dxa"/>
          </w:tcPr>
          <w:p w:rsidR="00650ACD" w:rsidRPr="00820274" w:rsidRDefault="00650ACD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15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650ACD" w:rsidRPr="00820274" w:rsidTr="009B2BF8">
        <w:tc>
          <w:tcPr>
            <w:tcW w:w="534" w:type="dxa"/>
          </w:tcPr>
          <w:p w:rsidR="00650ACD" w:rsidRPr="00820274" w:rsidRDefault="00E761B9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0ACD" w:rsidRPr="00820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820274" w:rsidRPr="009B2BF8" w:rsidRDefault="00A47799" w:rsidP="00A4638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Абдиманова</w:t>
            </w:r>
            <w:proofErr w:type="spellEnd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Бахыт</w:t>
            </w:r>
            <w:proofErr w:type="spellEnd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Жексеновна</w:t>
            </w:r>
            <w:proofErr w:type="spellEnd"/>
          </w:p>
          <w:p w:rsidR="00820274" w:rsidRDefault="00820274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первичной экспертизы изделий медицинского назначения и медицинской техники</w:t>
            </w:r>
            <w:r w:rsidR="00872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7A2" w:rsidRPr="00E761B9">
              <w:rPr>
                <w:rFonts w:ascii="Times New Roman" w:hAnsi="Times New Roman" w:cs="Times New Roman"/>
                <w:sz w:val="28"/>
                <w:szCs w:val="28"/>
              </w:rPr>
              <w:t xml:space="preserve">РГП </w:t>
            </w:r>
            <w:r w:rsidR="008727A2" w:rsidRPr="00E76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ПХВ «Национальный Центр экспертизы лекарственных средств, изделий медицинского назначения и медицинской техники» МЗСР РК</w:t>
            </w:r>
          </w:p>
          <w:p w:rsidR="007C3686" w:rsidRPr="00820274" w:rsidRDefault="007C3686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0ACD" w:rsidRPr="00820274" w:rsidRDefault="00742C35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Экспертиза и регистрация лекарственных средств, </w:t>
            </w: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202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зделий медицинского назначения и медицинской техники </w:t>
            </w:r>
            <w:r w:rsidR="00220FB8" w:rsidRPr="008202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рамках ЕАЭС и </w:t>
            </w: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02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свете </w:t>
            </w:r>
            <w:r w:rsidRPr="0082027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новых нормативно-правовых  актов  </w:t>
            </w:r>
          </w:p>
        </w:tc>
        <w:tc>
          <w:tcPr>
            <w:tcW w:w="1134" w:type="dxa"/>
          </w:tcPr>
          <w:p w:rsidR="00650ACD" w:rsidRPr="00820274" w:rsidRDefault="00650ACD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115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650ACD" w:rsidRPr="00820274" w:rsidTr="009B2BF8">
        <w:trPr>
          <w:trHeight w:val="119"/>
        </w:trPr>
        <w:tc>
          <w:tcPr>
            <w:tcW w:w="534" w:type="dxa"/>
          </w:tcPr>
          <w:p w:rsidR="00650ACD" w:rsidRPr="00820274" w:rsidRDefault="00E761B9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50ACD" w:rsidRPr="00820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650ACD" w:rsidRPr="009B2BF8" w:rsidRDefault="00F12DA7" w:rsidP="00A4638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Байдул</w:t>
            </w:r>
            <w:r w:rsidR="00210F3F"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A47799"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аева</w:t>
            </w:r>
            <w:proofErr w:type="spellEnd"/>
            <w:r w:rsidR="00A47799"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47799"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Шынар</w:t>
            </w:r>
            <w:proofErr w:type="spellEnd"/>
            <w:r w:rsidR="00A47799"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47799"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Амановна</w:t>
            </w:r>
            <w:proofErr w:type="spellEnd"/>
          </w:p>
          <w:p w:rsidR="008727A2" w:rsidRDefault="00FB30F8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0274" w:rsidRPr="00820274">
              <w:rPr>
                <w:rFonts w:ascii="Times New Roman" w:hAnsi="Times New Roman" w:cs="Times New Roman"/>
                <w:sz w:val="28"/>
                <w:szCs w:val="28"/>
              </w:rPr>
              <w:t>.м.н., профессор</w:t>
            </w:r>
            <w:r w:rsidR="00872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274" w:rsidRDefault="008727A2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8727A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департамента фармакологической экспертизы</w:t>
            </w:r>
            <w:r w:rsidR="000F7D28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средств</w:t>
            </w:r>
            <w:r w:rsidR="00E87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430" w:rsidRPr="00E761B9">
              <w:rPr>
                <w:rFonts w:ascii="Times New Roman" w:hAnsi="Times New Roman" w:cs="Times New Roman"/>
                <w:sz w:val="28"/>
                <w:szCs w:val="28"/>
              </w:rPr>
              <w:t>РГП на ПХВ «Национальный Центр экспертизы лекарственных средств, изделий медицинского назначения и медицинской техники» МЗСР РК</w:t>
            </w:r>
          </w:p>
          <w:p w:rsidR="007C3686" w:rsidRPr="00820274" w:rsidRDefault="007C3686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50ACD" w:rsidRPr="00820274" w:rsidRDefault="00F12DA7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220FB8" w:rsidRPr="00820274">
              <w:rPr>
                <w:rFonts w:ascii="Times New Roman" w:hAnsi="Times New Roman" w:cs="Times New Roman"/>
                <w:sz w:val="28"/>
                <w:szCs w:val="28"/>
              </w:rPr>
              <w:t>мониторинга побочных действий</w:t>
            </w: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лекарственных средств</w:t>
            </w:r>
            <w:r w:rsidR="00220FB8" w:rsidRPr="00820274">
              <w:rPr>
                <w:rFonts w:ascii="Times New Roman" w:hAnsi="Times New Roman" w:cs="Times New Roman"/>
                <w:sz w:val="28"/>
                <w:szCs w:val="28"/>
              </w:rPr>
              <w:t xml:space="preserve"> в РК</w:t>
            </w:r>
          </w:p>
        </w:tc>
        <w:tc>
          <w:tcPr>
            <w:tcW w:w="1134" w:type="dxa"/>
          </w:tcPr>
          <w:p w:rsidR="00650ACD" w:rsidRPr="00820274" w:rsidRDefault="00F12DA7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F12DA7" w:rsidRPr="00820274" w:rsidTr="009B2BF8">
        <w:trPr>
          <w:trHeight w:val="119"/>
        </w:trPr>
        <w:tc>
          <w:tcPr>
            <w:tcW w:w="534" w:type="dxa"/>
          </w:tcPr>
          <w:p w:rsidR="00F12DA7" w:rsidRPr="00820274" w:rsidRDefault="00E761B9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2DA7" w:rsidRPr="00820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F12DA7" w:rsidRPr="009B2BF8" w:rsidRDefault="00A47799" w:rsidP="00A4638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Кульжанов</w:t>
            </w:r>
            <w:proofErr w:type="spellEnd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Максут</w:t>
            </w:r>
            <w:proofErr w:type="spellEnd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Каримович</w:t>
            </w:r>
            <w:proofErr w:type="spellEnd"/>
          </w:p>
          <w:p w:rsidR="00820274" w:rsidRDefault="00FB30F8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20274" w:rsidRPr="00820274">
              <w:rPr>
                <w:rFonts w:ascii="Times New Roman" w:hAnsi="Times New Roman" w:cs="Times New Roman"/>
                <w:sz w:val="28"/>
                <w:szCs w:val="28"/>
              </w:rPr>
              <w:t>.м.н., профессор</w:t>
            </w:r>
          </w:p>
          <w:p w:rsidR="00F772B9" w:rsidRDefault="00F772B9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ОО «Республиканская Медицинская Палата»</w:t>
            </w:r>
          </w:p>
          <w:p w:rsidR="007C3686" w:rsidRPr="00820274" w:rsidRDefault="007C3686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12DA7" w:rsidRPr="00820274" w:rsidRDefault="00F12DA7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 xml:space="preserve">Аспекты </w:t>
            </w:r>
            <w:r w:rsidR="00CE053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>этического комитета</w:t>
            </w:r>
            <w:r w:rsidR="00CE0531">
              <w:rPr>
                <w:rFonts w:ascii="Times New Roman" w:hAnsi="Times New Roman" w:cs="Times New Roman"/>
                <w:sz w:val="28"/>
                <w:szCs w:val="28"/>
              </w:rPr>
              <w:t xml:space="preserve"> МЗСР РК</w:t>
            </w:r>
          </w:p>
        </w:tc>
        <w:tc>
          <w:tcPr>
            <w:tcW w:w="1134" w:type="dxa"/>
          </w:tcPr>
          <w:p w:rsidR="00F12DA7" w:rsidRPr="00820274" w:rsidRDefault="00220FB8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3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F12DA7" w:rsidRPr="00820274" w:rsidTr="009B2BF8">
        <w:trPr>
          <w:trHeight w:val="119"/>
        </w:trPr>
        <w:tc>
          <w:tcPr>
            <w:tcW w:w="534" w:type="dxa"/>
          </w:tcPr>
          <w:p w:rsidR="00F12DA7" w:rsidRPr="00820274" w:rsidRDefault="00E761B9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2DA7" w:rsidRPr="00820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820274" w:rsidRPr="009B2BF8" w:rsidRDefault="00A47799" w:rsidP="00A4638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Нургожин</w:t>
            </w:r>
            <w:proofErr w:type="spellEnd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Талгат</w:t>
            </w:r>
            <w:proofErr w:type="spellEnd"/>
            <w:r w:rsidR="00FB30F8"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FB30F8"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Сейтжанович</w:t>
            </w:r>
            <w:proofErr w:type="spellEnd"/>
          </w:p>
          <w:p w:rsidR="00CE0531" w:rsidRDefault="00CE0531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Д.м.н., профессор</w:t>
            </w:r>
          </w:p>
          <w:p w:rsidR="00F12DA7" w:rsidRDefault="00CE0531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A10B5" w:rsidRPr="00820274">
              <w:rPr>
                <w:rFonts w:ascii="Times New Roman" w:hAnsi="Times New Roman" w:cs="Times New Roman"/>
                <w:sz w:val="28"/>
                <w:szCs w:val="28"/>
              </w:rPr>
              <w:t>иректор департамента трансляционной медицины, качественного долголетия и глобального здоровья, Центр Наук о Жизни, Назарбаев Университет</w:t>
            </w:r>
          </w:p>
          <w:p w:rsidR="007C3686" w:rsidRPr="00820274" w:rsidRDefault="007C3686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12DA7" w:rsidRPr="00820274" w:rsidRDefault="00820274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4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качества лекарственных сре</w:t>
            </w:r>
            <w:proofErr w:type="gramStart"/>
            <w:r w:rsidRPr="00820274">
              <w:rPr>
                <w:rFonts w:ascii="Times New Roman" w:hAnsi="Times New Roman" w:cs="Times New Roman"/>
                <w:bCs/>
                <w:sz w:val="28"/>
                <w:szCs w:val="28"/>
              </w:rPr>
              <w:t>дств в с</w:t>
            </w:r>
            <w:proofErr w:type="gramEnd"/>
            <w:r w:rsidRPr="00820274">
              <w:rPr>
                <w:rFonts w:ascii="Times New Roman" w:hAnsi="Times New Roman" w:cs="Times New Roman"/>
                <w:bCs/>
                <w:sz w:val="28"/>
                <w:szCs w:val="28"/>
              </w:rPr>
              <w:t>овременной клинической практике</w:t>
            </w:r>
          </w:p>
        </w:tc>
        <w:tc>
          <w:tcPr>
            <w:tcW w:w="1134" w:type="dxa"/>
          </w:tcPr>
          <w:p w:rsidR="00F12DA7" w:rsidRPr="00820274" w:rsidRDefault="00820274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F12DA7" w:rsidRPr="00820274" w:rsidTr="009B2BF8">
        <w:trPr>
          <w:trHeight w:val="119"/>
        </w:trPr>
        <w:tc>
          <w:tcPr>
            <w:tcW w:w="534" w:type="dxa"/>
          </w:tcPr>
          <w:p w:rsidR="00F12DA7" w:rsidRPr="00820274" w:rsidRDefault="00F12DA7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820274" w:rsidRPr="009B2BF8" w:rsidRDefault="00F12DA7" w:rsidP="00A4638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Гуляев </w:t>
            </w:r>
            <w:r w:rsidR="00FB30F8"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Евгеньевич</w:t>
            </w:r>
            <w:r w:rsidR="002A10B5" w:rsidRPr="009B2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12DA7" w:rsidRDefault="00FB30F8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Д.м.н., профессор, в</w:t>
            </w:r>
            <w:r w:rsidR="002A10B5" w:rsidRPr="00820274">
              <w:rPr>
                <w:rFonts w:ascii="Times New Roman" w:hAnsi="Times New Roman" w:cs="Times New Roman"/>
                <w:sz w:val="28"/>
                <w:szCs w:val="28"/>
              </w:rPr>
              <w:t>едущий научный сотрудник Центра  науки  о  жизни, Назарбаев  Университет</w:t>
            </w:r>
          </w:p>
          <w:p w:rsidR="007C3686" w:rsidRPr="00820274" w:rsidRDefault="007C3686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12DA7" w:rsidRPr="00820274" w:rsidRDefault="00820274" w:rsidP="00A4638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Биологические лекарственные средства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0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биосимиляры</w:t>
            </w:r>
            <w:proofErr w:type="spellEnd"/>
            <w:r w:rsidRPr="00820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особенности внедрения и регулирования</w:t>
            </w:r>
          </w:p>
        </w:tc>
        <w:tc>
          <w:tcPr>
            <w:tcW w:w="1134" w:type="dxa"/>
          </w:tcPr>
          <w:p w:rsidR="00F12DA7" w:rsidRPr="00820274" w:rsidRDefault="00820274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8727A2" w:rsidRPr="00820274" w:rsidTr="009B2BF8">
        <w:trPr>
          <w:trHeight w:val="119"/>
        </w:trPr>
        <w:tc>
          <w:tcPr>
            <w:tcW w:w="534" w:type="dxa"/>
          </w:tcPr>
          <w:p w:rsidR="008727A2" w:rsidRPr="00820274" w:rsidRDefault="008727A2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6945" w:type="dxa"/>
          </w:tcPr>
          <w:p w:rsidR="008727A2" w:rsidRDefault="008727A2" w:rsidP="00A4638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Локшин Вячеслав Натанович</w:t>
            </w:r>
          </w:p>
          <w:p w:rsidR="008727A2" w:rsidRDefault="008727A2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Д.м.н.</w:t>
            </w:r>
            <w:r w:rsidRPr="008727A2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профессор, член-корреспондент НАН РК, президент Ассоциации </w:t>
            </w:r>
            <w:proofErr w:type="gramStart"/>
            <w:r w:rsidRPr="008727A2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proofErr w:type="gramEnd"/>
            <w:r w:rsidRPr="00872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27A2">
              <w:rPr>
                <w:rFonts w:ascii="Times New Roman" w:hAnsi="Times New Roman" w:cs="Times New Roman"/>
                <w:sz w:val="28"/>
                <w:szCs w:val="28"/>
              </w:rPr>
              <w:t>фармпроизводителей</w:t>
            </w:r>
            <w:proofErr w:type="spellEnd"/>
            <w:r w:rsidRPr="008727A2">
              <w:rPr>
                <w:rFonts w:ascii="Times New Roman" w:hAnsi="Times New Roman" w:cs="Times New Roman"/>
                <w:sz w:val="28"/>
                <w:szCs w:val="28"/>
              </w:rPr>
              <w:t xml:space="preserve"> в РК</w:t>
            </w:r>
          </w:p>
          <w:p w:rsidR="007C3686" w:rsidRPr="008727A2" w:rsidRDefault="007C3686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727A2" w:rsidRPr="00820274" w:rsidRDefault="000F7D28" w:rsidP="00A4638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тенденции развития мирового фармацевтического рынка. Проблемы продвижения лекарственных средств в РК.</w:t>
            </w:r>
          </w:p>
        </w:tc>
        <w:tc>
          <w:tcPr>
            <w:tcW w:w="1134" w:type="dxa"/>
          </w:tcPr>
          <w:p w:rsidR="008727A2" w:rsidRDefault="008727A2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  <w:tr w:rsidR="003115F5" w:rsidRPr="00820274" w:rsidTr="009B2BF8">
        <w:trPr>
          <w:trHeight w:val="119"/>
        </w:trPr>
        <w:tc>
          <w:tcPr>
            <w:tcW w:w="534" w:type="dxa"/>
          </w:tcPr>
          <w:p w:rsidR="003115F5" w:rsidRDefault="003115F5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3115F5" w:rsidRDefault="003115F5" w:rsidP="00A4638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Ормантаева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Каскировна</w:t>
            </w:r>
            <w:proofErr w:type="spellEnd"/>
          </w:p>
          <w:p w:rsidR="00A46389" w:rsidRPr="00A46389" w:rsidRDefault="00A46389" w:rsidP="00A46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389">
              <w:rPr>
                <w:rFonts w:ascii="Times New Roman" w:hAnsi="Times New Roman" w:cs="Times New Roman"/>
                <w:sz w:val="28"/>
                <w:szCs w:val="28"/>
              </w:rPr>
              <w:t>К.э.н., Директор Центра медико-фармацевтической информации</w:t>
            </w:r>
          </w:p>
        </w:tc>
        <w:tc>
          <w:tcPr>
            <w:tcW w:w="6237" w:type="dxa"/>
          </w:tcPr>
          <w:p w:rsidR="003115F5" w:rsidRDefault="00A46389" w:rsidP="00A4638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Актуальный мониторинг цен на лекарственные средства и изделия медицинского назначения</w:t>
            </w:r>
          </w:p>
        </w:tc>
        <w:tc>
          <w:tcPr>
            <w:tcW w:w="1134" w:type="dxa"/>
          </w:tcPr>
          <w:p w:rsidR="003115F5" w:rsidRDefault="00A46389" w:rsidP="00A463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</w:tc>
      </w:tr>
    </w:tbl>
    <w:p w:rsidR="002A10B5" w:rsidRDefault="00650ACD" w:rsidP="00F12D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A10B5" w:rsidSect="009B2BF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0392"/>
    <w:multiLevelType w:val="hybridMultilevel"/>
    <w:tmpl w:val="4BFECE48"/>
    <w:lvl w:ilvl="0" w:tplc="04190011">
      <w:start w:val="1"/>
      <w:numFmt w:val="decimal"/>
      <w:lvlText w:val="%1)"/>
      <w:lvlJc w:val="left"/>
      <w:pPr>
        <w:ind w:left="6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1">
    <w:nsid w:val="7D737D39"/>
    <w:multiLevelType w:val="hybridMultilevel"/>
    <w:tmpl w:val="7C82E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CD"/>
    <w:rsid w:val="000F7D28"/>
    <w:rsid w:val="001079F9"/>
    <w:rsid w:val="0014740D"/>
    <w:rsid w:val="001E5A51"/>
    <w:rsid w:val="00210F3F"/>
    <w:rsid w:val="00220FB8"/>
    <w:rsid w:val="00275EBE"/>
    <w:rsid w:val="002A10B5"/>
    <w:rsid w:val="003115F5"/>
    <w:rsid w:val="00321ABB"/>
    <w:rsid w:val="003241D1"/>
    <w:rsid w:val="00365056"/>
    <w:rsid w:val="004A6AF9"/>
    <w:rsid w:val="00650ACD"/>
    <w:rsid w:val="0072589E"/>
    <w:rsid w:val="00742C35"/>
    <w:rsid w:val="007C3686"/>
    <w:rsid w:val="00820274"/>
    <w:rsid w:val="008727A2"/>
    <w:rsid w:val="009B2BF8"/>
    <w:rsid w:val="00A46389"/>
    <w:rsid w:val="00A47799"/>
    <w:rsid w:val="00BE5C72"/>
    <w:rsid w:val="00C609F4"/>
    <w:rsid w:val="00CE0531"/>
    <w:rsid w:val="00E761B9"/>
    <w:rsid w:val="00E87430"/>
    <w:rsid w:val="00F12DA7"/>
    <w:rsid w:val="00F772B9"/>
    <w:rsid w:val="00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ACD"/>
    <w:pPr>
      <w:ind w:left="720"/>
      <w:contextualSpacing/>
    </w:pPr>
  </w:style>
  <w:style w:type="table" w:styleId="a4">
    <w:name w:val="Table Grid"/>
    <w:basedOn w:val="a1"/>
    <w:uiPriority w:val="59"/>
    <w:rsid w:val="0065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2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ACD"/>
    <w:pPr>
      <w:ind w:left="720"/>
      <w:contextualSpacing/>
    </w:pPr>
  </w:style>
  <w:style w:type="table" w:styleId="a4">
    <w:name w:val="Table Grid"/>
    <w:basedOn w:val="a1"/>
    <w:uiPriority w:val="59"/>
    <w:rsid w:val="0065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2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21</cp:revision>
  <dcterms:created xsi:type="dcterms:W3CDTF">2015-04-28T07:05:00Z</dcterms:created>
  <dcterms:modified xsi:type="dcterms:W3CDTF">2015-05-04T05:08:00Z</dcterms:modified>
</cp:coreProperties>
</file>